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17F50" w:rsidRDefault="005E2491" w:rsidP="005E2491">
      <w:pPr>
        <w:jc w:val="center"/>
        <w:rPr>
          <w:b/>
          <w:bCs/>
          <w:sz w:val="28"/>
          <w:szCs w:val="28"/>
        </w:rPr>
      </w:pPr>
      <w:r w:rsidRPr="005E2491">
        <w:rPr>
          <w:b/>
          <w:bCs/>
          <w:sz w:val="28"/>
          <w:szCs w:val="28"/>
        </w:rPr>
        <w:t>Planning in the Moment</w:t>
      </w:r>
    </w:p>
    <w:p w:rsidR="00F02F07" w:rsidRDefault="00F02F07" w:rsidP="005E2491">
      <w:pPr>
        <w:rPr>
          <w:sz w:val="28"/>
          <w:szCs w:val="28"/>
        </w:rPr>
      </w:pPr>
    </w:p>
    <w:p w:rsidR="0059380E" w:rsidRPr="00F02F07" w:rsidRDefault="00F02F07" w:rsidP="005E2491">
      <w:pPr>
        <w:rPr>
          <w:b/>
          <w:bCs/>
          <w:sz w:val="28"/>
          <w:szCs w:val="28"/>
        </w:rPr>
      </w:pPr>
      <w:r w:rsidRPr="00F02F07">
        <w:rPr>
          <w:b/>
          <w:bCs/>
          <w:sz w:val="28"/>
          <w:szCs w:val="28"/>
        </w:rPr>
        <w:t>The Approach</w:t>
      </w:r>
    </w:p>
    <w:p w:rsidR="005E2491" w:rsidRDefault="005E2491" w:rsidP="005E2491">
      <w:pPr>
        <w:rPr>
          <w:sz w:val="28"/>
          <w:szCs w:val="28"/>
        </w:rPr>
      </w:pPr>
      <w:r>
        <w:rPr>
          <w:sz w:val="28"/>
          <w:szCs w:val="28"/>
        </w:rPr>
        <w:t xml:space="preserve">Last term the setting undertook some training regarding a different approach to providing early years care and education.  The approach is called ‘Planning in the Moment’.  </w:t>
      </w:r>
    </w:p>
    <w:p w:rsidR="005E2491" w:rsidRDefault="005E2491" w:rsidP="005E2491">
      <w:pPr>
        <w:rPr>
          <w:sz w:val="28"/>
          <w:szCs w:val="28"/>
        </w:rPr>
      </w:pPr>
      <w:r>
        <w:rPr>
          <w:sz w:val="28"/>
          <w:szCs w:val="28"/>
        </w:rPr>
        <w:t xml:space="preserve">The idea </w:t>
      </w:r>
      <w:r w:rsidR="0059380E">
        <w:rPr>
          <w:sz w:val="28"/>
          <w:szCs w:val="28"/>
        </w:rPr>
        <w:t xml:space="preserve">is not that different.  It </w:t>
      </w:r>
      <w:r>
        <w:rPr>
          <w:sz w:val="28"/>
          <w:szCs w:val="28"/>
        </w:rPr>
        <w:t>enable</w:t>
      </w:r>
      <w:r w:rsidR="0059380E">
        <w:rPr>
          <w:sz w:val="28"/>
          <w:szCs w:val="28"/>
        </w:rPr>
        <w:t>s</w:t>
      </w:r>
      <w:r>
        <w:rPr>
          <w:sz w:val="28"/>
          <w:szCs w:val="28"/>
        </w:rPr>
        <w:t xml:space="preserve"> children to follow their interests, by having accessible, open-ended resources available that they can manipulate, explore, create, and use their imagination with.  The role of the practitioner is to facilitate, provide resources, demonstrate, support, model language, communicate and encourage.</w:t>
      </w:r>
      <w:r w:rsidR="0059380E">
        <w:rPr>
          <w:sz w:val="28"/>
          <w:szCs w:val="28"/>
        </w:rPr>
        <w:t xml:space="preserve">  There is less focus on paperwork which will enable practitioners to be there to support children’s learning and development.   </w:t>
      </w:r>
      <w:r>
        <w:rPr>
          <w:sz w:val="28"/>
          <w:szCs w:val="28"/>
        </w:rPr>
        <w:t xml:space="preserve">  </w:t>
      </w:r>
    </w:p>
    <w:p w:rsidR="00611F87" w:rsidRDefault="007E0F48" w:rsidP="005E2491">
      <w:pPr>
        <w:rPr>
          <w:sz w:val="28"/>
          <w:szCs w:val="28"/>
        </w:rPr>
      </w:pPr>
      <w:r>
        <w:rPr>
          <w:sz w:val="28"/>
          <w:szCs w:val="28"/>
        </w:rPr>
        <w:t xml:space="preserve">During a child’s early years (0-5) the brain is developing at an astonishing rate.  </w:t>
      </w:r>
      <w:r w:rsidR="00F02F07">
        <w:rPr>
          <w:sz w:val="28"/>
          <w:szCs w:val="28"/>
        </w:rPr>
        <w:t>By p</w:t>
      </w:r>
      <w:r>
        <w:rPr>
          <w:sz w:val="28"/>
          <w:szCs w:val="28"/>
        </w:rPr>
        <w:t>roviding a child with an enabling environment, one which requires and encourages thinking, reasoning, planning, fascination and experimentation</w:t>
      </w:r>
      <w:r w:rsidR="00F02F07">
        <w:rPr>
          <w:sz w:val="28"/>
          <w:szCs w:val="28"/>
        </w:rPr>
        <w:t>,</w:t>
      </w:r>
      <w:r>
        <w:rPr>
          <w:sz w:val="28"/>
          <w:szCs w:val="28"/>
        </w:rPr>
        <w:t xml:space="preserve"> encourages the brain to work that bit harder, firing up neurons and creating pathways</w:t>
      </w:r>
      <w:r w:rsidR="00874CCE">
        <w:rPr>
          <w:sz w:val="28"/>
          <w:szCs w:val="28"/>
        </w:rPr>
        <w:t>.  We have, therefore, scaled back the ‘one use wonder’ toys that can only be used for one type of play and have provided a wider, more accessible range of items that are open-ended</w:t>
      </w:r>
      <w:r w:rsidR="0059380E">
        <w:rPr>
          <w:sz w:val="28"/>
          <w:szCs w:val="28"/>
        </w:rPr>
        <w:t xml:space="preserve"> and require a bit more thinking</w:t>
      </w:r>
      <w:r w:rsidR="00874CCE">
        <w:rPr>
          <w:sz w:val="28"/>
          <w:szCs w:val="28"/>
        </w:rPr>
        <w:t xml:space="preserve">. </w:t>
      </w:r>
    </w:p>
    <w:p w:rsidR="00874CCE" w:rsidRDefault="00874CCE" w:rsidP="005E2491">
      <w:pPr>
        <w:rPr>
          <w:sz w:val="28"/>
          <w:szCs w:val="28"/>
        </w:rPr>
      </w:pPr>
      <w:r>
        <w:rPr>
          <w:sz w:val="28"/>
          <w:szCs w:val="28"/>
        </w:rPr>
        <w:t xml:space="preserve"> </w:t>
      </w:r>
    </w:p>
    <w:p w:rsidR="00CB4D65" w:rsidRPr="00611F87" w:rsidRDefault="00611F87" w:rsidP="005E2491">
      <w:pPr>
        <w:rPr>
          <w:b/>
          <w:bCs/>
          <w:sz w:val="28"/>
          <w:szCs w:val="28"/>
        </w:rPr>
      </w:pPr>
      <w:r w:rsidRPr="00611F87">
        <w:rPr>
          <w:b/>
          <w:bCs/>
          <w:sz w:val="28"/>
          <w:szCs w:val="28"/>
        </w:rPr>
        <w:t>Levels of Involv</w:t>
      </w:r>
      <w:r>
        <w:rPr>
          <w:b/>
          <w:bCs/>
          <w:sz w:val="28"/>
          <w:szCs w:val="28"/>
        </w:rPr>
        <w:t>e</w:t>
      </w:r>
      <w:r w:rsidRPr="00611F87">
        <w:rPr>
          <w:b/>
          <w:bCs/>
          <w:sz w:val="28"/>
          <w:szCs w:val="28"/>
        </w:rPr>
        <w:t>ment</w:t>
      </w:r>
    </w:p>
    <w:p w:rsidR="00CB4D65" w:rsidRDefault="00CB4D65" w:rsidP="005E2491">
      <w:pPr>
        <w:rPr>
          <w:sz w:val="28"/>
          <w:szCs w:val="28"/>
        </w:rPr>
      </w:pPr>
      <w:r>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3756835" cy="2552700"/>
            <wp:effectExtent l="0" t="0" r="0" b="0"/>
            <wp:wrapSquare wrapText="bothSides"/>
            <wp:docPr id="291" name="image7.png" descr="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7.png" descr="image7.png"/>
                    <pic:cNvPicPr>
                      <a:picLocks noChangeAspect="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56835" cy="2552700"/>
                    </a:xfrm>
                    <a:prstGeom prst="rect">
                      <a:avLst/>
                    </a:prstGeom>
                    <a:ln w="12700">
                      <a:miter lim="400000"/>
                    </a:ln>
                  </pic:spPr>
                </pic:pic>
              </a:graphicData>
            </a:graphic>
          </wp:anchor>
        </w:drawing>
      </w:r>
      <w:r w:rsidR="0059380E">
        <w:rPr>
          <w:sz w:val="28"/>
          <w:szCs w:val="28"/>
        </w:rPr>
        <w:t xml:space="preserve">The approach uses the ‘Levels of Involvement’ to assess how happy and engaged a child is in their learning.  Happy, engaged children means the brain is working that bit harder, hopefully creating a larger more superior brain! </w:t>
      </w:r>
    </w:p>
    <w:p w:rsidR="00611F87" w:rsidRDefault="00611F87" w:rsidP="005E2491">
      <w:pPr>
        <w:rPr>
          <w:sz w:val="28"/>
          <w:szCs w:val="28"/>
        </w:rPr>
      </w:pPr>
    </w:p>
    <w:p w:rsidR="00611F87" w:rsidRDefault="00611F87" w:rsidP="005E2491">
      <w:pPr>
        <w:rPr>
          <w:sz w:val="28"/>
          <w:szCs w:val="28"/>
        </w:rPr>
      </w:pPr>
    </w:p>
    <w:p w:rsidR="00611F87" w:rsidRPr="00611F87" w:rsidRDefault="00611F87" w:rsidP="005E2491">
      <w:pPr>
        <w:rPr>
          <w:sz w:val="16"/>
          <w:szCs w:val="16"/>
        </w:rPr>
      </w:pPr>
      <w:r>
        <w:rPr>
          <w:sz w:val="16"/>
          <w:szCs w:val="16"/>
        </w:rPr>
        <w:t>(Used from</w:t>
      </w:r>
      <w:r w:rsidRPr="00611F87">
        <w:rPr>
          <w:sz w:val="16"/>
          <w:szCs w:val="16"/>
        </w:rPr>
        <w:t xml:space="preserve"> Planning in the Moment </w:t>
      </w:r>
      <w:r>
        <w:rPr>
          <w:sz w:val="16"/>
          <w:szCs w:val="16"/>
        </w:rPr>
        <w:t>training (Anna Ephgrave, 2019)</w:t>
      </w:r>
    </w:p>
    <w:p w:rsidR="00611F87" w:rsidRDefault="00611F87" w:rsidP="005E2491">
      <w:pPr>
        <w:rPr>
          <w:sz w:val="28"/>
          <w:szCs w:val="28"/>
        </w:rPr>
      </w:pPr>
    </w:p>
    <w:p w:rsidR="0059380E" w:rsidRPr="0059380E" w:rsidRDefault="0059380E" w:rsidP="005E2491">
      <w:pPr>
        <w:rPr>
          <w:b/>
          <w:bCs/>
          <w:sz w:val="28"/>
          <w:szCs w:val="28"/>
        </w:rPr>
      </w:pPr>
      <w:r w:rsidRPr="0059380E">
        <w:rPr>
          <w:b/>
          <w:bCs/>
          <w:sz w:val="28"/>
          <w:szCs w:val="28"/>
        </w:rPr>
        <w:t>How are we going to do this?</w:t>
      </w:r>
    </w:p>
    <w:p w:rsidR="00F02F07" w:rsidRDefault="005E2491" w:rsidP="005E2491">
      <w:pPr>
        <w:rPr>
          <w:sz w:val="28"/>
          <w:szCs w:val="28"/>
        </w:rPr>
      </w:pPr>
      <w:r>
        <w:rPr>
          <w:sz w:val="28"/>
          <w:szCs w:val="28"/>
        </w:rPr>
        <w:t>The ‘Planning in the Moment’ approach requires the setting to focus on a certain number of children each week</w:t>
      </w:r>
      <w:r w:rsidR="00290287">
        <w:rPr>
          <w:sz w:val="28"/>
          <w:szCs w:val="28"/>
        </w:rPr>
        <w:t>.  These children are called the ‘Focus Children’.</w:t>
      </w:r>
      <w:r w:rsidR="007E0F48">
        <w:rPr>
          <w:sz w:val="28"/>
          <w:szCs w:val="28"/>
        </w:rPr>
        <w:t xml:space="preserve">  </w:t>
      </w:r>
      <w:r w:rsidR="00290287">
        <w:rPr>
          <w:sz w:val="28"/>
          <w:szCs w:val="28"/>
        </w:rPr>
        <w:t>The setting will be in contact with the parent/carer the week before their child’s focus week and ask them to fill out a form with information regarding their child’s interests and family life at home.  We would also encourage the parent</w:t>
      </w:r>
      <w:r w:rsidR="007E0F48">
        <w:rPr>
          <w:sz w:val="28"/>
          <w:szCs w:val="28"/>
        </w:rPr>
        <w:t>/</w:t>
      </w:r>
      <w:r w:rsidR="00290287">
        <w:rPr>
          <w:sz w:val="28"/>
          <w:szCs w:val="28"/>
        </w:rPr>
        <w:t xml:space="preserve">carer </w:t>
      </w:r>
      <w:r w:rsidR="007E0F48">
        <w:rPr>
          <w:sz w:val="28"/>
          <w:szCs w:val="28"/>
        </w:rPr>
        <w:t xml:space="preserve">to provide some photos if they can, to make the learning journey come to life.  </w:t>
      </w:r>
      <w:r w:rsidR="00290287">
        <w:rPr>
          <w:sz w:val="28"/>
          <w:szCs w:val="28"/>
        </w:rPr>
        <w:t>The practitioners note down their interaction</w:t>
      </w:r>
      <w:r w:rsidR="00F02F07">
        <w:rPr>
          <w:sz w:val="28"/>
          <w:szCs w:val="28"/>
        </w:rPr>
        <w:t>s</w:t>
      </w:r>
      <w:r w:rsidR="00290287">
        <w:rPr>
          <w:sz w:val="28"/>
          <w:szCs w:val="28"/>
        </w:rPr>
        <w:t xml:space="preserve"> with </w:t>
      </w:r>
      <w:r w:rsidR="007E0F48">
        <w:rPr>
          <w:sz w:val="28"/>
          <w:szCs w:val="28"/>
        </w:rPr>
        <w:t>the focus children all week.  This is then shared with the parent/carer so that they can be part of their child’s learning journey.  Next steps can be recommended and learning continued and supported at home.</w:t>
      </w:r>
      <w:r w:rsidR="00F02F07">
        <w:rPr>
          <w:sz w:val="28"/>
          <w:szCs w:val="28"/>
        </w:rPr>
        <w:t xml:space="preserve">  </w:t>
      </w:r>
    </w:p>
    <w:p w:rsidR="007E0F48" w:rsidRDefault="00F02F07" w:rsidP="005E2491">
      <w:pPr>
        <w:rPr>
          <w:sz w:val="28"/>
          <w:szCs w:val="28"/>
        </w:rPr>
      </w:pPr>
      <w:r>
        <w:rPr>
          <w:sz w:val="28"/>
          <w:szCs w:val="28"/>
        </w:rPr>
        <w:t xml:space="preserve">. </w:t>
      </w:r>
    </w:p>
    <w:p w:rsidR="0056381A" w:rsidRDefault="0056381A" w:rsidP="0056381A">
      <w:pPr>
        <w:rPr>
          <w:sz w:val="28"/>
          <w:szCs w:val="28"/>
        </w:rPr>
      </w:pPr>
      <w:r>
        <w:rPr>
          <w:noProof/>
          <w:sz w:val="28"/>
          <w:szCs w:val="28"/>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1485900" cy="133463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vector-overworked-businessman-under-a-lot-of-documents-and-holding-a-help-placard-on-office-background-298621310.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837473B0-CC2E-450A-ABE3-18F120FF3D39}">
                          <a1611:picAttrSrcUrl xmlns:a1611="http://schemas.microsoft.com/office/drawing/2016/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6"/>
                        </a:ext>
                      </a:extLst>
                    </a:blip>
                    <a:stretch>
                      <a:fillRect/>
                    </a:stretch>
                  </pic:blipFill>
                  <pic:spPr>
                    <a:xfrm>
                      <a:off x="0" y="0"/>
                      <a:ext cx="1485900" cy="1334638"/>
                    </a:xfrm>
                    <a:prstGeom prst="rect">
                      <a:avLst/>
                    </a:prstGeom>
                  </pic:spPr>
                </pic:pic>
              </a:graphicData>
            </a:graphic>
          </wp:anchor>
        </w:drawing>
      </w:r>
      <w:r>
        <w:rPr>
          <w:sz w:val="28"/>
          <w:szCs w:val="28"/>
        </w:rPr>
        <w:t xml:space="preserve">The practitioners are still interacting and supporting all the children at the setting.  They are just not writing down everything that happens.  This will reduce the paperwork for the practitioners and free them up to support teaching and learning. </w:t>
      </w:r>
    </w:p>
    <w:p w:rsidR="00F02F07" w:rsidRDefault="00F02F07" w:rsidP="005E2491">
      <w:pPr>
        <w:rPr>
          <w:sz w:val="28"/>
          <w:szCs w:val="28"/>
        </w:rPr>
      </w:pPr>
    </w:p>
    <w:p w:rsidR="00611F87" w:rsidRDefault="00611F87" w:rsidP="005E2491">
      <w:pPr>
        <w:rPr>
          <w:b/>
          <w:bCs/>
          <w:sz w:val="28"/>
          <w:szCs w:val="28"/>
        </w:rPr>
      </w:pPr>
    </w:p>
    <w:p w:rsidR="00611F87" w:rsidRDefault="00611F87" w:rsidP="005E2491">
      <w:pPr>
        <w:rPr>
          <w:b/>
          <w:bCs/>
          <w:sz w:val="28"/>
          <w:szCs w:val="28"/>
        </w:rPr>
      </w:pPr>
      <w:r>
        <w:rPr>
          <w:b/>
          <w:bCs/>
          <w:sz w:val="28"/>
          <w:szCs w:val="28"/>
        </w:rPr>
        <w:t xml:space="preserve">To </w:t>
      </w:r>
      <w:r w:rsidRPr="00611F87">
        <w:rPr>
          <w:b/>
          <w:bCs/>
          <w:sz w:val="28"/>
          <w:szCs w:val="28"/>
        </w:rPr>
        <w:t>Summar</w:t>
      </w:r>
      <w:r>
        <w:rPr>
          <w:b/>
          <w:bCs/>
          <w:sz w:val="28"/>
          <w:szCs w:val="28"/>
        </w:rPr>
        <w:t>ise</w:t>
      </w:r>
    </w:p>
    <w:p w:rsidR="00611F87" w:rsidRDefault="0056381A" w:rsidP="005E2491">
      <w:pPr>
        <w:rPr>
          <w:sz w:val="28"/>
          <w:szCs w:val="28"/>
        </w:rPr>
      </w:pPr>
      <w:r>
        <w:rPr>
          <w:sz w:val="28"/>
          <w:szCs w:val="28"/>
        </w:rPr>
        <w:t>So, you might see less written observations regarding your child, but they will have more of the practitioner’s time and attention to support them with the things that are important to them.  The environment too, will be more interesting and enable them to follow their interests and learn what is important to them.  We are passionate about providing your child with the best possible start in life.  One that gives them the foundation and skills they need to help them succeed</w:t>
      </w:r>
      <w:r w:rsidR="00F50890">
        <w:rPr>
          <w:sz w:val="28"/>
          <w:szCs w:val="28"/>
        </w:rPr>
        <w:t xml:space="preserve">. </w:t>
      </w:r>
      <w:r w:rsidR="00611F87">
        <w:rPr>
          <w:sz w:val="28"/>
          <w:szCs w:val="28"/>
        </w:rPr>
        <w:t xml:space="preserve"> </w:t>
      </w:r>
      <w:bookmarkStart w:id="0" w:name="_GoBack"/>
      <w:bookmarkEnd w:id="0"/>
      <w:r w:rsidR="00611F87">
        <w:rPr>
          <w:sz w:val="28"/>
          <w:szCs w:val="28"/>
        </w:rPr>
        <w:t>If you have any further questions, please ask a member of staff for more details.</w:t>
      </w:r>
    </w:p>
    <w:p w:rsidR="0056381A" w:rsidRDefault="0056381A" w:rsidP="005E2491">
      <w:pPr>
        <w:rPr>
          <w:sz w:val="28"/>
          <w:szCs w:val="28"/>
        </w:rPr>
      </w:pPr>
    </w:p>
    <w:p w:rsidR="004A4F44" w:rsidRPr="005E2491" w:rsidRDefault="004B0033" w:rsidP="004A4F44">
      <w:pPr>
        <w:jc w:val="center"/>
        <w:rPr>
          <w:sz w:val="28"/>
          <w:szCs w:val="28"/>
        </w:rPr>
      </w:pPr>
      <w:r w:rsidRPr="004B0033">
        <w:rPr>
          <w:noProof/>
          <w:sz w:val="28"/>
          <w:szCs w:val="28"/>
        </w:rPr>
      </w:r>
      <w:r w:rsidRPr="004B0033">
        <w:rPr>
          <w:noProof/>
          <w:sz w:val="28"/>
          <w:szCs w:val="28"/>
        </w:rPr>
        <w:pict>
          <v:group id="Group 10" o:spid="_x0000_s1026" style="width:240pt;height:126pt;mso-position-horizontal-relative:char;mso-position-vertical-relative:line" coordsize="30480,275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0480;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">
              <v:imagedata r:id="rId7" o:title=""/>
            </v:shape>
            <v:shapetype id="_x0000_t202" coordsize="21600,21600" o:spt="202" path="m0,0l0,21600,21600,21600,21600,0xe">
              <v:stroke joinstyle="miter"/>
              <v:path gradientshapeok="t" o:connecttype="rect"/>
            </v:shapetype>
            <v:shape id="Text Box 9" o:spid="_x0000_s1028" type="#_x0000_t202" style="position:absolute;top:24098;width:304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611F87" w:rsidRPr="00611F87" w:rsidRDefault="004B0033" w:rsidP="00611F87">
                    <w:pPr>
                      <w:rPr>
                        <w:sz w:val="18"/>
                        <w:szCs w:val="18"/>
                      </w:rPr>
                    </w:pPr>
                    <w:hyperlink r:id="rId8" w:history="1">
                      <w:r w:rsidR="00611F87" w:rsidRPr="00611F87">
                        <w:rPr>
                          <w:rStyle w:val="Hyperlink"/>
                          <w:sz w:val="18"/>
                          <w:szCs w:val="18"/>
                        </w:rPr>
                        <w:t>This Photo</w:t>
                      </w:r>
                    </w:hyperlink>
                    <w:r w:rsidR="00611F87" w:rsidRPr="00611F87">
                      <w:rPr>
                        <w:sz w:val="18"/>
                        <w:szCs w:val="18"/>
                      </w:rPr>
                      <w:t xml:space="preserve"> by Unknown Author is licensed under </w:t>
                    </w:r>
                    <w:hyperlink r:id="rId9" w:history="1">
                      <w:r w:rsidR="00611F87" w:rsidRPr="00611F87">
                        <w:rPr>
                          <w:rStyle w:val="Hyperlink"/>
                          <w:sz w:val="18"/>
                          <w:szCs w:val="18"/>
                        </w:rPr>
                        <w:t>CC BY-SA</w:t>
                      </w:r>
                    </w:hyperlink>
                  </w:p>
                </w:txbxContent>
              </v:textbox>
            </v:shape>
            <w10:wrap type="none"/>
            <w10:anchorlock/>
          </v:group>
        </w:pict>
      </w:r>
    </w:p>
    <w:sectPr w:rsidR="004A4F44" w:rsidRPr="005E2491" w:rsidSect="004A4F44">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5E2491"/>
    <w:rsid w:val="00290287"/>
    <w:rsid w:val="004A4F44"/>
    <w:rsid w:val="004B0033"/>
    <w:rsid w:val="0056381A"/>
    <w:rsid w:val="0059380E"/>
    <w:rsid w:val="005E2491"/>
    <w:rsid w:val="00611F87"/>
    <w:rsid w:val="006C408F"/>
    <w:rsid w:val="007E0F48"/>
    <w:rsid w:val="00874CCE"/>
    <w:rsid w:val="00890410"/>
    <w:rsid w:val="00CB4D65"/>
    <w:rsid w:val="00F02F07"/>
    <w:rsid w:val="00F50890"/>
    <w:rsid w:val="00F946E2"/>
  </w:rsids>
  <m:mathPr>
    <m:mathFont m:val="Arial Unicode MS"/>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03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6381A"/>
    <w:rPr>
      <w:color w:val="0563C1" w:themeColor="hyperlink"/>
      <w:u w:val="single"/>
    </w:rPr>
  </w:style>
  <w:style w:type="character" w:customStyle="1" w:styleId="UnresolvedMention">
    <w:name w:val="Unresolved Mention"/>
    <w:basedOn w:val="DefaultParagraphFont"/>
    <w:uiPriority w:val="99"/>
    <w:semiHidden/>
    <w:unhideWhenUsed/>
    <w:rsid w:val="0056381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hyperlink" Target="http://www.publicdomainpictures.net/view-image.php?image=16493&amp;picture=overwhelmed-employee" TargetMode="External"/><Relationship Id="rId7" Type="http://schemas.openxmlformats.org/officeDocument/2006/relationships/image" Target="media/image3.jpeg"/><Relationship Id="rId8" Type="http://schemas.openxmlformats.org/officeDocument/2006/relationships/hyperlink" Target="http://ron-sheese.wikidot.com/group-42" TargetMode="External"/><Relationship Id="rId9" Type="http://schemas.openxmlformats.org/officeDocument/2006/relationships/hyperlink" Target="https://creativecommons.org/licenses/by-sa/3.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Stark</dc:creator>
  <cp:keywords/>
  <dc:description/>
  <cp:lastModifiedBy>Mona Aldridge</cp:lastModifiedBy>
  <cp:revision>2</cp:revision>
  <dcterms:created xsi:type="dcterms:W3CDTF">2019-09-05T14:05:00Z</dcterms:created>
  <dcterms:modified xsi:type="dcterms:W3CDTF">2019-09-05T14:05:00Z</dcterms:modified>
</cp:coreProperties>
</file>